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85B4" w14:textId="57320A66" w:rsidR="00D67E49" w:rsidRPr="00BB7D8D" w:rsidRDefault="00D67E49" w:rsidP="00ED616C">
      <w:pPr>
        <w:bidi/>
        <w:jc w:val="center"/>
        <w:rPr>
          <w:rStyle w:val="Strong"/>
          <w:rFonts w:cs="B Nazanin"/>
          <w:sz w:val="27"/>
          <w:szCs w:val="27"/>
          <w:u w:val="single"/>
          <w:rtl/>
        </w:rPr>
      </w:pPr>
      <w:r w:rsidRPr="00BB7D8D">
        <w:rPr>
          <w:rStyle w:val="Strong"/>
          <w:rFonts w:cs="B Nazanin" w:hint="cs"/>
          <w:sz w:val="27"/>
          <w:szCs w:val="27"/>
          <w:u w:val="single"/>
          <w:rtl/>
        </w:rPr>
        <w:t xml:space="preserve">قابل توجه </w:t>
      </w:r>
      <w:r w:rsidR="00ED616C">
        <w:rPr>
          <w:rStyle w:val="Strong"/>
          <w:rFonts w:cs="B Nazanin" w:hint="cs"/>
          <w:sz w:val="27"/>
          <w:szCs w:val="27"/>
          <w:u w:val="single"/>
          <w:rtl/>
          <w:lang w:bidi="fa-IR"/>
        </w:rPr>
        <w:t xml:space="preserve">کلیه </w:t>
      </w:r>
      <w:r w:rsidRPr="00BB7D8D">
        <w:rPr>
          <w:rStyle w:val="Strong"/>
          <w:rFonts w:cs="B Nazanin" w:hint="cs"/>
          <w:sz w:val="27"/>
          <w:szCs w:val="27"/>
          <w:u w:val="single"/>
          <w:rtl/>
        </w:rPr>
        <w:t xml:space="preserve">متقاضیان عضویت در فهرست </w:t>
      </w:r>
      <w:r w:rsidR="00ED616C">
        <w:rPr>
          <w:rStyle w:val="Strong"/>
          <w:rFonts w:cs="B Nazanin" w:hint="cs"/>
          <w:sz w:val="27"/>
          <w:szCs w:val="27"/>
          <w:u w:val="single"/>
          <w:rtl/>
        </w:rPr>
        <w:t xml:space="preserve">بلند </w:t>
      </w:r>
      <w:r w:rsidRPr="00BB7D8D">
        <w:rPr>
          <w:rStyle w:val="Strong"/>
          <w:rFonts w:cs="B Nazanin" w:hint="cs"/>
          <w:sz w:val="27"/>
          <w:szCs w:val="27"/>
          <w:u w:val="single"/>
          <w:rtl/>
        </w:rPr>
        <w:t>منابع</w:t>
      </w:r>
      <w:r w:rsidR="00ED616C">
        <w:rPr>
          <w:rStyle w:val="Strong"/>
          <w:rFonts w:cs="B Nazanin" w:hint="cs"/>
          <w:sz w:val="27"/>
          <w:szCs w:val="27"/>
          <w:u w:val="single"/>
          <w:rtl/>
        </w:rPr>
        <w:t xml:space="preserve"> واحد</w:t>
      </w:r>
      <w:r w:rsidRPr="00BB7D8D">
        <w:rPr>
          <w:rStyle w:val="Strong"/>
          <w:rFonts w:cs="B Nazanin" w:hint="cs"/>
          <w:sz w:val="27"/>
          <w:szCs w:val="27"/>
          <w:u w:val="single"/>
          <w:rtl/>
        </w:rPr>
        <w:t xml:space="preserve"> دستگاه مرکزی وزارت نفت</w:t>
      </w:r>
      <w:r w:rsidR="00205974">
        <w:rPr>
          <w:rStyle w:val="Strong"/>
          <w:rFonts w:cs="B Nazanin" w:hint="cs"/>
          <w:sz w:val="27"/>
          <w:szCs w:val="27"/>
          <w:u w:val="single"/>
          <w:rtl/>
        </w:rPr>
        <w:t xml:space="preserve"> (</w:t>
      </w:r>
      <w:r w:rsidR="00205974">
        <w:rPr>
          <w:rStyle w:val="Strong"/>
          <w:rFonts w:cs="B Nazanin"/>
          <w:sz w:val="27"/>
          <w:szCs w:val="27"/>
          <w:u w:val="single"/>
        </w:rPr>
        <w:t>AVL</w:t>
      </w:r>
      <w:r w:rsidR="00205974">
        <w:rPr>
          <w:rStyle w:val="Strong"/>
          <w:rFonts w:cs="B Nazanin" w:hint="cs"/>
          <w:sz w:val="27"/>
          <w:szCs w:val="27"/>
          <w:u w:val="single"/>
          <w:rtl/>
        </w:rPr>
        <w:t>)</w:t>
      </w:r>
    </w:p>
    <w:p w14:paraId="02229CA3" w14:textId="77777777" w:rsidR="001D1436" w:rsidRDefault="000D737E" w:rsidP="001D1436">
      <w:pPr>
        <w:bidi/>
        <w:jc w:val="both"/>
        <w:rPr>
          <w:rStyle w:val="Strong"/>
          <w:rFonts w:cs="B Nazanin" w:hint="cs"/>
          <w:b w:val="0"/>
          <w:bCs w:val="0"/>
          <w:sz w:val="27"/>
          <w:szCs w:val="27"/>
          <w:rtl/>
        </w:rPr>
      </w:pP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به منظور </w:t>
      </w:r>
      <w:r w:rsid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تشخيص دامنه شمول محصولات </w:t>
      </w: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>آن شرکت</w:t>
      </w:r>
      <w:r w:rsid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(متقاضي عضويت در فهرست بلند)</w:t>
      </w: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، لازم است </w:t>
      </w:r>
      <w:r w:rsid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اقدامات ذيل انجام شود: </w:t>
      </w:r>
    </w:p>
    <w:p w14:paraId="1DB76431" w14:textId="1E597C1B" w:rsidR="001D1436" w:rsidRDefault="000D737E" w:rsidP="00A1644C">
      <w:pPr>
        <w:pStyle w:val="ListParagraph"/>
        <w:numPr>
          <w:ilvl w:val="0"/>
          <w:numId w:val="3"/>
        </w:numPr>
        <w:bidi/>
        <w:jc w:val="both"/>
        <w:rPr>
          <w:rStyle w:val="Strong"/>
          <w:rFonts w:cs="B Nazanin"/>
          <w:b w:val="0"/>
          <w:bCs w:val="0"/>
          <w:sz w:val="27"/>
          <w:szCs w:val="27"/>
        </w:rPr>
      </w:pPr>
      <w:r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به فهرست رده محصولات عمومی</w:t>
      </w:r>
      <w:r w:rsid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مراجعه نموده</w:t>
      </w:r>
      <w:r w:rsid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1D1436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و در صورت مشاهده رده محصول مورد نظر در فهرست مذکور</w:t>
      </w:r>
      <w:r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نيازي به خوداظهاري در سامانه ساخت نيست و شركتهاي تابعه وزارت نفت مي توانند با رعايت استانداردهاي مربوطه و بدون مراجعه به فهرست بلند اقدام به خريد آن اقلام يا تجهيزات نمايند.</w:t>
      </w:r>
    </w:p>
    <w:p w14:paraId="38A99BFF" w14:textId="67A05FC7" w:rsidR="00B36674" w:rsidRDefault="00B36674" w:rsidP="00B36674">
      <w:pPr>
        <w:pStyle w:val="ListParagraph"/>
        <w:numPr>
          <w:ilvl w:val="0"/>
          <w:numId w:val="3"/>
        </w:numPr>
        <w:bidi/>
        <w:jc w:val="both"/>
        <w:rPr>
          <w:rStyle w:val="Strong"/>
          <w:rFonts w:cs="B Nazanin" w:hint="cs"/>
          <w:b w:val="0"/>
          <w:bCs w:val="0"/>
          <w:sz w:val="27"/>
          <w:szCs w:val="27"/>
        </w:rPr>
      </w:pP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>به اكسل ساختار طبقه بندي مراجعه نموده و در صورت مشاهده محصول مورد نظر در آن، مي توانند فرآيند خوداظهاري در سامانه ساخت را شروع نمايند.</w:t>
      </w:r>
      <w:bookmarkStart w:id="0" w:name="_GoBack"/>
      <w:bookmarkEnd w:id="0"/>
    </w:p>
    <w:p w14:paraId="3ABA1D69" w14:textId="4D93C2EB" w:rsidR="00D67E49" w:rsidRDefault="001D1436" w:rsidP="00B36674">
      <w:pPr>
        <w:pStyle w:val="ListParagraph"/>
        <w:numPr>
          <w:ilvl w:val="0"/>
          <w:numId w:val="3"/>
        </w:numPr>
        <w:bidi/>
        <w:jc w:val="both"/>
        <w:rPr>
          <w:rStyle w:val="Strong"/>
          <w:rFonts w:cs="B Nazanin"/>
          <w:b w:val="0"/>
          <w:bCs w:val="0"/>
          <w:sz w:val="27"/>
          <w:szCs w:val="27"/>
        </w:rPr>
      </w:pP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A1644C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چنانچه مطابق مفاد بخشنامه </w:t>
      </w:r>
      <w:r w:rsidR="00A1644C" w:rsidRPr="001D1436">
        <w:rPr>
          <w:rStyle w:val="Strong"/>
          <w:rFonts w:cs="B Nazanin" w:hint="cs"/>
          <w:sz w:val="27"/>
          <w:szCs w:val="27"/>
          <w:rtl/>
        </w:rPr>
        <w:t>دامنه شمول</w:t>
      </w:r>
      <w:r w:rsidR="00A1644C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فهرست بلند منابع واحد دستگاه مركزي وزارت نفت،</w:t>
      </w:r>
      <w:r w:rsidR="00A1644C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0D737E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رده محصول</w:t>
      </w:r>
      <w:r w:rsidR="00A1644C">
        <w:rPr>
          <w:rStyle w:val="Strong"/>
          <w:rFonts w:cs="B Nazanin" w:hint="cs"/>
          <w:b w:val="0"/>
          <w:bCs w:val="0"/>
          <w:sz w:val="27"/>
          <w:szCs w:val="27"/>
          <w:rtl/>
        </w:rPr>
        <w:t>ات</w:t>
      </w:r>
      <w:r w:rsidR="000D737E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A1644C">
        <w:rPr>
          <w:rStyle w:val="Strong"/>
          <w:rFonts w:cs="B Nazanin" w:hint="cs"/>
          <w:b w:val="0"/>
          <w:bCs w:val="0"/>
          <w:sz w:val="27"/>
          <w:szCs w:val="27"/>
          <w:rtl/>
        </w:rPr>
        <w:t>آن شركت</w:t>
      </w:r>
      <w:r w:rsidR="000D737E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در</w:t>
      </w:r>
      <w:r w:rsidR="001C0E41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فهرست </w:t>
      </w: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>اقلام عمومي</w:t>
      </w:r>
      <w:r w:rsidR="00A1644C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و فهرست</w:t>
      </w:r>
      <w:r w:rsidR="00A1644C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A1644C">
        <w:rPr>
          <w:rStyle w:val="Strong"/>
          <w:rFonts w:cs="B Nazanin" w:hint="cs"/>
          <w:b w:val="0"/>
          <w:bCs w:val="0"/>
          <w:sz w:val="27"/>
          <w:szCs w:val="27"/>
          <w:rtl/>
        </w:rPr>
        <w:t>اقلام</w:t>
      </w:r>
      <w:r w:rsidR="00A1644C" w:rsidRPr="001D1436">
        <w:rPr>
          <w:rStyle w:val="Strong"/>
          <w:rFonts w:cs="B Nazanin" w:hint="cs"/>
          <w:b w:val="0"/>
          <w:bCs w:val="0"/>
          <w:sz w:val="27"/>
          <w:szCs w:val="27"/>
          <w:u w:val="single"/>
          <w:rtl/>
        </w:rPr>
        <w:t xml:space="preserve"> </w:t>
      </w:r>
      <w:r w:rsidR="00A1644C">
        <w:rPr>
          <w:rStyle w:val="Strong"/>
          <w:rFonts w:cs="B Nazanin" w:hint="cs"/>
          <w:b w:val="0"/>
          <w:bCs w:val="0"/>
          <w:sz w:val="27"/>
          <w:szCs w:val="27"/>
          <w:rtl/>
        </w:rPr>
        <w:t>تخصصي نيست</w:t>
      </w:r>
      <w:r w:rsidR="00D67E49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، </w:t>
      </w:r>
      <w:r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م</w:t>
      </w:r>
      <w:r w:rsidR="00D67E49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تقاضیان محترم</w:t>
      </w:r>
      <w:r w:rsidR="00985D27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1C0E41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به منظور بررسی عمومی و یا تخصصی بودن رده محصول آن شرکت و در صورت لزوم جانمایی آن رده محصول در ساختار مذکور توسط کارگروه ساختار طبقه بندی،</w:t>
      </w:r>
      <w:r w:rsidR="00985D27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نسبت به</w:t>
      </w:r>
      <w:r w:rsidR="00D67E49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تکمیل "</w:t>
      </w:r>
      <w:r w:rsidR="00A1644C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فرمت نامه درخواست طبقه بندي</w:t>
      </w:r>
      <w:r w:rsidR="003D2408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 و </w:t>
      </w:r>
      <w:r w:rsidR="00D67E49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فرم </w:t>
      </w:r>
      <w:r w:rsidR="00A1644C">
        <w:rPr>
          <w:rStyle w:val="Strong"/>
          <w:rFonts w:cs="B Nazanin" w:hint="cs"/>
          <w:b w:val="0"/>
          <w:bCs w:val="0"/>
          <w:sz w:val="27"/>
          <w:szCs w:val="27"/>
          <w:rtl/>
        </w:rPr>
        <w:t>پيشنهاد</w:t>
      </w:r>
      <w:r w:rsidR="00D67E49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ايجاد</w:t>
      </w:r>
      <w:r w:rsidR="00D67E49" w:rsidRPr="001D1436">
        <w:rPr>
          <w:rStyle w:val="Strong"/>
          <w:rFonts w:ascii="Calibri" w:hAnsi="Calibri" w:cs="Calibri" w:hint="cs"/>
          <w:b w:val="0"/>
          <w:bCs w:val="0"/>
          <w:sz w:val="27"/>
          <w:szCs w:val="27"/>
          <w:rtl/>
        </w:rPr>
        <w:t> </w:t>
      </w:r>
      <w:r w:rsidR="00D67E49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رده محصول جديد"</w:t>
      </w:r>
      <w:r w:rsidR="003D2408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D67E49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</w:t>
      </w:r>
      <w:r w:rsidR="00985D27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>و</w:t>
      </w:r>
      <w:r w:rsidR="00D67E49"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ارسال آن به اداره‌کل نظام تأمین و تجاری‌سازی فناوری معاونت مهندسی، پژوهش و فناوری وزارت نفت، اقدام نمایند. </w:t>
      </w:r>
    </w:p>
    <w:p w14:paraId="60D49BA6" w14:textId="7EC6C78B" w:rsidR="00A1644C" w:rsidRPr="001D1436" w:rsidRDefault="00A1644C" w:rsidP="00A1644C">
      <w:pPr>
        <w:pStyle w:val="ListParagraph"/>
        <w:numPr>
          <w:ilvl w:val="0"/>
          <w:numId w:val="3"/>
        </w:numPr>
        <w:bidi/>
        <w:jc w:val="both"/>
        <w:rPr>
          <w:rStyle w:val="Strong"/>
          <w:rFonts w:cs="B Nazanin"/>
          <w:b w:val="0"/>
          <w:bCs w:val="0"/>
          <w:sz w:val="27"/>
          <w:szCs w:val="27"/>
          <w:rtl/>
        </w:rPr>
      </w:pP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>كليه فرمها، فهارس و ابلاغيه ها در فهرست</w:t>
      </w:r>
      <w:r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اسناد سامانه </w:t>
      </w: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ساخت </w:t>
      </w:r>
      <w:r w:rsidRPr="001D1436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در دسترس می </w:t>
      </w:r>
      <w:r>
        <w:rPr>
          <w:rStyle w:val="Strong"/>
          <w:rFonts w:cs="B Nazanin" w:hint="cs"/>
          <w:b w:val="0"/>
          <w:bCs w:val="0"/>
          <w:sz w:val="27"/>
          <w:szCs w:val="27"/>
          <w:rtl/>
        </w:rPr>
        <w:t>باشند.</w:t>
      </w:r>
    </w:p>
    <w:p w14:paraId="110728E1" w14:textId="2BB1D8BF" w:rsidR="00D67E49" w:rsidRPr="00BB7D8D" w:rsidRDefault="00D67E49" w:rsidP="00B36674">
      <w:pPr>
        <w:pStyle w:val="ListParagraph"/>
        <w:numPr>
          <w:ilvl w:val="0"/>
          <w:numId w:val="3"/>
        </w:numPr>
        <w:bidi/>
        <w:jc w:val="both"/>
        <w:rPr>
          <w:rStyle w:val="Strong"/>
          <w:rFonts w:cs="B Nazanin"/>
          <w:b w:val="0"/>
          <w:bCs w:val="0"/>
          <w:sz w:val="27"/>
          <w:szCs w:val="27"/>
          <w:rtl/>
        </w:rPr>
      </w:pPr>
      <w:r w:rsidRPr="00BB7D8D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بررسی و ایجاد رده محصول معرفی شده، پس از </w:t>
      </w:r>
      <w:r w:rsidR="00DA68A4">
        <w:rPr>
          <w:rStyle w:val="Strong"/>
          <w:rFonts w:cs="B Nazanin" w:hint="cs"/>
          <w:b w:val="0"/>
          <w:bCs w:val="0"/>
          <w:sz w:val="27"/>
          <w:szCs w:val="27"/>
          <w:rtl/>
        </w:rPr>
        <w:t>دو</w:t>
      </w:r>
      <w:r w:rsidRPr="00BB7D8D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 هفته، از طریق شماره تماس 61627880-021 </w:t>
      </w:r>
      <w:r w:rsidR="00933208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داخلي 4 </w:t>
      </w:r>
      <w:r w:rsidRPr="00BB7D8D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قابل پیگیری خواهد بود. </w:t>
      </w:r>
    </w:p>
    <w:p w14:paraId="5AB7EA25" w14:textId="77777777" w:rsidR="00D67E49" w:rsidRPr="00BB7D8D" w:rsidRDefault="00D67E49" w:rsidP="00B36674">
      <w:pPr>
        <w:pStyle w:val="ListParagraph"/>
        <w:numPr>
          <w:ilvl w:val="0"/>
          <w:numId w:val="3"/>
        </w:numPr>
        <w:bidi/>
        <w:jc w:val="both"/>
        <w:rPr>
          <w:rStyle w:val="Strong"/>
          <w:rFonts w:cs="B Nazanin"/>
          <w:b w:val="0"/>
          <w:bCs w:val="0"/>
          <w:sz w:val="27"/>
          <w:szCs w:val="27"/>
          <w:rtl/>
        </w:rPr>
      </w:pPr>
      <w:r w:rsidRPr="00BB7D8D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اطلاعات تماس اداره‌کل نظام تأمین و تجاری‌سازی فناوری معاونت مهندسی، پژوهش و فناوری وزارت نفت، به منظور ارسال فرم تکمیل شده، عبارتند از: </w:t>
      </w:r>
    </w:p>
    <w:p w14:paraId="5C9E864D" w14:textId="77777777" w:rsidR="00D67E49" w:rsidRPr="00BB7D8D" w:rsidRDefault="00D67E49" w:rsidP="00D67E49">
      <w:pPr>
        <w:pStyle w:val="ListParagraph"/>
        <w:numPr>
          <w:ilvl w:val="0"/>
          <w:numId w:val="2"/>
        </w:numPr>
        <w:bidi/>
        <w:jc w:val="both"/>
        <w:rPr>
          <w:rStyle w:val="Strong"/>
          <w:rFonts w:cs="B Nazanin"/>
          <w:b w:val="0"/>
          <w:bCs w:val="0"/>
          <w:sz w:val="27"/>
          <w:szCs w:val="27"/>
          <w:rtl/>
        </w:rPr>
      </w:pPr>
      <w:r w:rsidRPr="00BB7D8D">
        <w:rPr>
          <w:rStyle w:val="Strong"/>
          <w:rFonts w:cs="B Nazanin" w:hint="cs"/>
          <w:b w:val="0"/>
          <w:bCs w:val="0"/>
          <w:sz w:val="27"/>
          <w:szCs w:val="27"/>
          <w:rtl/>
        </w:rPr>
        <w:t xml:space="preserve">شماره فكس 88925005 </w:t>
      </w:r>
    </w:p>
    <w:p w14:paraId="48931149" w14:textId="77777777" w:rsidR="00D67E49" w:rsidRPr="00BB7D8D" w:rsidRDefault="00D67E49" w:rsidP="00D67E49">
      <w:pPr>
        <w:pStyle w:val="ListParagraph"/>
        <w:numPr>
          <w:ilvl w:val="0"/>
          <w:numId w:val="2"/>
        </w:numPr>
        <w:bidi/>
        <w:jc w:val="both"/>
        <w:rPr>
          <w:rStyle w:val="Strong"/>
          <w:rFonts w:cs="B Nazanin"/>
          <w:b w:val="0"/>
          <w:bCs w:val="0"/>
          <w:sz w:val="27"/>
          <w:szCs w:val="27"/>
        </w:rPr>
      </w:pPr>
      <w:r w:rsidRPr="00BB7D8D">
        <w:rPr>
          <w:rStyle w:val="Strong"/>
          <w:rFonts w:cs="B Nazanin" w:hint="cs"/>
          <w:b w:val="0"/>
          <w:bCs w:val="0"/>
          <w:sz w:val="27"/>
          <w:szCs w:val="27"/>
          <w:rtl/>
        </w:rPr>
        <w:t>شماره تلفن (دریافت تأییدیه ارسال فکس) 88925008</w:t>
      </w:r>
    </w:p>
    <w:p w14:paraId="4D0B0B24" w14:textId="77777777" w:rsidR="00D67E49" w:rsidRPr="00BB7D8D" w:rsidRDefault="00D67E49" w:rsidP="00D67E49">
      <w:pPr>
        <w:bidi/>
        <w:jc w:val="right"/>
        <w:rPr>
          <w:rFonts w:cs="B Nazanin"/>
          <w:b/>
          <w:bCs/>
          <w:sz w:val="27"/>
          <w:szCs w:val="27"/>
        </w:rPr>
      </w:pPr>
      <w:r>
        <w:rPr>
          <w:rFonts w:cs="B Nazanin" w:hint="cs"/>
          <w:b/>
          <w:bCs/>
          <w:sz w:val="27"/>
          <w:szCs w:val="27"/>
          <w:rtl/>
        </w:rPr>
        <w:t>دبیرخانه دستگاه مرکزی</w:t>
      </w:r>
    </w:p>
    <w:p w14:paraId="5645344E" w14:textId="77777777" w:rsidR="00D67E49" w:rsidRPr="00BB7D8D" w:rsidRDefault="00D67E49" w:rsidP="00D67E49">
      <w:pPr>
        <w:bidi/>
        <w:jc w:val="right"/>
        <w:rPr>
          <w:rFonts w:cs="B Nazanin"/>
          <w:b/>
          <w:bCs/>
          <w:sz w:val="27"/>
          <w:szCs w:val="27"/>
        </w:rPr>
      </w:pPr>
    </w:p>
    <w:sectPr w:rsidR="00D67E49" w:rsidRPr="00BB7D8D" w:rsidSect="007B40D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03FD"/>
    <w:multiLevelType w:val="hybridMultilevel"/>
    <w:tmpl w:val="689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130E"/>
    <w:multiLevelType w:val="hybridMultilevel"/>
    <w:tmpl w:val="6D9C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D1033"/>
    <w:multiLevelType w:val="hybridMultilevel"/>
    <w:tmpl w:val="A156CFC2"/>
    <w:lvl w:ilvl="0" w:tplc="6E3ED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76"/>
    <w:rsid w:val="000D737E"/>
    <w:rsid w:val="0016386B"/>
    <w:rsid w:val="001C0E41"/>
    <w:rsid w:val="001D1436"/>
    <w:rsid w:val="001F2BF9"/>
    <w:rsid w:val="00205974"/>
    <w:rsid w:val="0033318C"/>
    <w:rsid w:val="00384150"/>
    <w:rsid w:val="003D2408"/>
    <w:rsid w:val="005C7032"/>
    <w:rsid w:val="005D27D5"/>
    <w:rsid w:val="006D73DE"/>
    <w:rsid w:val="007B40DB"/>
    <w:rsid w:val="00832597"/>
    <w:rsid w:val="008E7E76"/>
    <w:rsid w:val="00933208"/>
    <w:rsid w:val="00981671"/>
    <w:rsid w:val="00985D27"/>
    <w:rsid w:val="00A1644C"/>
    <w:rsid w:val="00A708C1"/>
    <w:rsid w:val="00B36674"/>
    <w:rsid w:val="00BB7D8D"/>
    <w:rsid w:val="00BE4789"/>
    <w:rsid w:val="00C02AAE"/>
    <w:rsid w:val="00C12A82"/>
    <w:rsid w:val="00C251F3"/>
    <w:rsid w:val="00C531B7"/>
    <w:rsid w:val="00C64B2C"/>
    <w:rsid w:val="00CD7629"/>
    <w:rsid w:val="00D02579"/>
    <w:rsid w:val="00D67E49"/>
    <w:rsid w:val="00DA68A4"/>
    <w:rsid w:val="00DB1196"/>
    <w:rsid w:val="00E54DFE"/>
    <w:rsid w:val="00E57442"/>
    <w:rsid w:val="00E85076"/>
    <w:rsid w:val="00E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0BDE4"/>
  <w15:docId w15:val="{17E684CC-519B-4358-94E8-D7A1C9A6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7E76"/>
    <w:rPr>
      <w:b/>
      <w:bCs/>
    </w:rPr>
  </w:style>
  <w:style w:type="paragraph" w:styleId="ListParagraph">
    <w:name w:val="List Paragraph"/>
    <w:basedOn w:val="Normal"/>
    <w:uiPriority w:val="34"/>
    <w:qFormat/>
    <w:rsid w:val="005C70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7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D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Sabagh Mahdi</dc:creator>
  <cp:lastModifiedBy>Sabagh Mahdi</cp:lastModifiedBy>
  <cp:revision>5</cp:revision>
  <cp:lastPrinted>2024-12-01T14:36:00Z</cp:lastPrinted>
  <dcterms:created xsi:type="dcterms:W3CDTF">2025-05-19T10:37:00Z</dcterms:created>
  <dcterms:modified xsi:type="dcterms:W3CDTF">2026-01-12T09:53:00Z</dcterms:modified>
</cp:coreProperties>
</file>